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045E" w14:textId="77777777" w:rsidR="00AE487F" w:rsidRPr="006A1E6F" w:rsidRDefault="00AE487F" w:rsidP="00AE487F">
      <w:pPr>
        <w:jc w:val="center"/>
        <w:rPr>
          <w:b/>
          <w:bCs/>
          <w:color w:val="0070C0"/>
          <w:sz w:val="28"/>
          <w:szCs w:val="28"/>
        </w:rPr>
      </w:pPr>
      <w:r w:rsidRPr="006A1E6F">
        <w:rPr>
          <w:b/>
          <w:bCs/>
          <w:color w:val="0070C0"/>
          <w:sz w:val="28"/>
          <w:szCs w:val="28"/>
        </w:rPr>
        <w:t>International Journal of Oral Implantology &amp; Clinical Research</w:t>
      </w:r>
    </w:p>
    <w:p w14:paraId="3E1F69AF" w14:textId="77777777" w:rsidR="00AE487F" w:rsidRDefault="00AE487F" w:rsidP="00AE487F">
      <w:pPr>
        <w:jc w:val="center"/>
        <w:rPr>
          <w:b/>
          <w:bCs/>
          <w:color w:val="0070C0"/>
          <w:sz w:val="28"/>
          <w:szCs w:val="28"/>
        </w:rPr>
      </w:pPr>
      <w:r>
        <w:rPr>
          <w:b/>
          <w:bCs/>
          <w:color w:val="0070C0"/>
          <w:sz w:val="28"/>
          <w:szCs w:val="28"/>
        </w:rPr>
        <w:t xml:space="preserve">P ISSN- </w:t>
      </w:r>
      <w:r w:rsidRPr="006A1E6F">
        <w:rPr>
          <w:b/>
          <w:bCs/>
          <w:color w:val="0070C0"/>
          <w:sz w:val="28"/>
          <w:szCs w:val="28"/>
        </w:rPr>
        <w:t>0975-6523</w:t>
      </w:r>
      <w:r>
        <w:rPr>
          <w:b/>
          <w:bCs/>
          <w:color w:val="0070C0"/>
          <w:sz w:val="28"/>
          <w:szCs w:val="28"/>
        </w:rPr>
        <w:t xml:space="preserve"> | E </w:t>
      </w:r>
      <w:r w:rsidRPr="006A1E6F">
        <w:rPr>
          <w:b/>
          <w:bCs/>
          <w:color w:val="0070C0"/>
          <w:sz w:val="28"/>
          <w:szCs w:val="28"/>
        </w:rPr>
        <w:t>0976-0520</w:t>
      </w:r>
    </w:p>
    <w:p w14:paraId="0BA4822A" w14:textId="2E3FB432" w:rsidR="00AE487F" w:rsidRDefault="00AE487F" w:rsidP="00EF5193">
      <w:pPr>
        <w:jc w:val="center"/>
        <w:rPr>
          <w:b/>
          <w:bCs/>
        </w:rPr>
      </w:pPr>
      <w:r w:rsidRPr="00EE4C36">
        <w:rPr>
          <w:b/>
          <w:bCs/>
        </w:rPr>
        <w:t>International Journal of Oral Implantology &amp; Clinical Research</w:t>
      </w:r>
      <w:r>
        <w:t xml:space="preserve"> </w:t>
      </w:r>
      <w:r w:rsidRPr="00AE487F">
        <w:t xml:space="preserve">is owned and managed under the auspices of </w:t>
      </w:r>
      <w:r w:rsidRPr="00AE487F">
        <w:rPr>
          <w:b/>
          <w:bCs/>
        </w:rPr>
        <w:t>Jaypee Brothers Medical Publishers</w:t>
      </w:r>
    </w:p>
    <w:p w14:paraId="5D670A28" w14:textId="1750A3B1"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49F60049" w:rsidR="0064708B" w:rsidRDefault="0064708B" w:rsidP="00611954">
      <w:pPr>
        <w:jc w:val="both"/>
      </w:pPr>
      <w:r>
        <w:t xml:space="preserve">We, the Authors affirm </w:t>
      </w:r>
      <w:r w:rsidR="00611954">
        <w:t>the conditions</w:t>
      </w:r>
      <w:r>
        <w:t xml:space="preserve"> noted </w:t>
      </w:r>
      <w:r w:rsidR="005E06FC">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7C2DD24C"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1D4EF2" w:rsidRPr="001D4EF2">
        <w:rPr>
          <w:b/>
          <w:bCs/>
        </w:rPr>
        <w:t>International Journal of Oral Implantology &amp; Clinical Research</w:t>
      </w:r>
      <w:r w:rsidR="001D4EF2">
        <w:rPr>
          <w:b/>
          <w:bCs/>
        </w:rPr>
        <w:t xml:space="preserve"> </w:t>
      </w:r>
      <w:r w:rsidRPr="009D2A85">
        <w:t xml:space="preserve">and made freely available to users under the terms of </w:t>
      </w:r>
      <w:r w:rsidR="000160C0">
        <w:t>Creative Commons Attribution-</w:t>
      </w:r>
      <w:proofErr w:type="spellStart"/>
      <w:r w:rsidR="000160C0">
        <w:t>NonCommercial</w:t>
      </w:r>
      <w:proofErr w:type="spellEnd"/>
      <w:r w:rsidR="000160C0">
        <w:t xml:space="preserve"> 4.0 International Public License, as currently displayed at </w:t>
      </w:r>
      <w:hyperlink r:id="rId7" w:history="1">
        <w:r w:rsidR="00466A9A" w:rsidRPr="000B0521">
          <w:rPr>
            <w:rStyle w:val="Hyperlink"/>
          </w:rPr>
          <w:t>http://creativecommons.org/licenses/by-</w:t>
        </w:r>
        <w:r w:rsidR="00466A9A" w:rsidRPr="000B0521">
          <w:rPr>
            <w:rStyle w:val="Hyperlink"/>
          </w:rPr>
          <w:lastRenderedPageBreak/>
          <w:t>nc/4.0/legalcode</w:t>
        </w:r>
      </w:hyperlink>
      <w:r w:rsidR="00466A9A">
        <w:t xml:space="preserve"> </w:t>
      </w:r>
      <w:r w:rsidR="000160C0">
        <w:t xml:space="preserve"> (the “CC BY</w:t>
      </w:r>
      <w:r w:rsidR="0075048F">
        <w:t>-</w:t>
      </w:r>
      <w:r w:rsidR="000160C0">
        <w:t>NC”)</w:t>
      </w:r>
      <w:r w:rsidRPr="009D2A85">
        <w:t>. 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lastRenderedPageBreak/>
        <w:t>Name of the Corresponding Author:</w:t>
      </w:r>
    </w:p>
    <w:p w14:paraId="51BBD2AB" w14:textId="43A53C2E" w:rsidR="00E659B7" w:rsidRDefault="00E659B7" w:rsidP="00672DAB">
      <w:r>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130D" w14:textId="77777777" w:rsidR="00A74C24" w:rsidRDefault="00A74C24" w:rsidP="00B15AE6">
      <w:pPr>
        <w:spacing w:after="0" w:line="240" w:lineRule="auto"/>
      </w:pPr>
      <w:r>
        <w:separator/>
      </w:r>
    </w:p>
  </w:endnote>
  <w:endnote w:type="continuationSeparator" w:id="0">
    <w:p w14:paraId="09C6BFDF" w14:textId="77777777" w:rsidR="00A74C24" w:rsidRDefault="00A74C24"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CFE9" w14:textId="77777777" w:rsidR="00A74C24" w:rsidRDefault="00A74C24" w:rsidP="00B15AE6">
      <w:pPr>
        <w:spacing w:after="0" w:line="240" w:lineRule="auto"/>
      </w:pPr>
      <w:r>
        <w:separator/>
      </w:r>
    </w:p>
  </w:footnote>
  <w:footnote w:type="continuationSeparator" w:id="0">
    <w:p w14:paraId="17BFE06E" w14:textId="77777777" w:rsidR="00A74C24" w:rsidRDefault="00A74C24"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D054F"/>
    <w:rsid w:val="000E3265"/>
    <w:rsid w:val="00105D6C"/>
    <w:rsid w:val="001209C3"/>
    <w:rsid w:val="001A528E"/>
    <w:rsid w:val="001B1C85"/>
    <w:rsid w:val="001C6656"/>
    <w:rsid w:val="001D4EF2"/>
    <w:rsid w:val="00292652"/>
    <w:rsid w:val="002E74BA"/>
    <w:rsid w:val="003620D6"/>
    <w:rsid w:val="003E0FB3"/>
    <w:rsid w:val="003F3827"/>
    <w:rsid w:val="003F7E89"/>
    <w:rsid w:val="00430F92"/>
    <w:rsid w:val="0043291F"/>
    <w:rsid w:val="00466A9A"/>
    <w:rsid w:val="00485AFA"/>
    <w:rsid w:val="004B60AC"/>
    <w:rsid w:val="005074EF"/>
    <w:rsid w:val="00521F93"/>
    <w:rsid w:val="005529C4"/>
    <w:rsid w:val="00574562"/>
    <w:rsid w:val="0059702E"/>
    <w:rsid w:val="005B255D"/>
    <w:rsid w:val="005E06FC"/>
    <w:rsid w:val="00611954"/>
    <w:rsid w:val="0064708B"/>
    <w:rsid w:val="0065439E"/>
    <w:rsid w:val="00672DAB"/>
    <w:rsid w:val="00684DC4"/>
    <w:rsid w:val="00691B87"/>
    <w:rsid w:val="006A28D2"/>
    <w:rsid w:val="006A5EFD"/>
    <w:rsid w:val="006C73DB"/>
    <w:rsid w:val="006F0E95"/>
    <w:rsid w:val="007038D4"/>
    <w:rsid w:val="00746FC0"/>
    <w:rsid w:val="0075048F"/>
    <w:rsid w:val="007F6703"/>
    <w:rsid w:val="00804CF1"/>
    <w:rsid w:val="00842FDD"/>
    <w:rsid w:val="00855FEB"/>
    <w:rsid w:val="00883EF8"/>
    <w:rsid w:val="00894EBF"/>
    <w:rsid w:val="008D2ECE"/>
    <w:rsid w:val="008F4320"/>
    <w:rsid w:val="00904BAF"/>
    <w:rsid w:val="00933A97"/>
    <w:rsid w:val="00982046"/>
    <w:rsid w:val="009D2A85"/>
    <w:rsid w:val="00A02CB1"/>
    <w:rsid w:val="00A42083"/>
    <w:rsid w:val="00A57DAE"/>
    <w:rsid w:val="00A65DFA"/>
    <w:rsid w:val="00A74C24"/>
    <w:rsid w:val="00AA6736"/>
    <w:rsid w:val="00AC5861"/>
    <w:rsid w:val="00AC6166"/>
    <w:rsid w:val="00AE487F"/>
    <w:rsid w:val="00B15AE6"/>
    <w:rsid w:val="00B57F11"/>
    <w:rsid w:val="00C06996"/>
    <w:rsid w:val="00C22C2F"/>
    <w:rsid w:val="00C32BC8"/>
    <w:rsid w:val="00C44CEC"/>
    <w:rsid w:val="00C72395"/>
    <w:rsid w:val="00D261DD"/>
    <w:rsid w:val="00E2089B"/>
    <w:rsid w:val="00E659B7"/>
    <w:rsid w:val="00E77AAA"/>
    <w:rsid w:val="00E96D47"/>
    <w:rsid w:val="00EE4C36"/>
    <w:rsid w:val="00EF5193"/>
    <w:rsid w:val="00F74C17"/>
    <w:rsid w:val="00FA00E4"/>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38</cp:revision>
  <dcterms:created xsi:type="dcterms:W3CDTF">2022-09-01T08:52:00Z</dcterms:created>
  <dcterms:modified xsi:type="dcterms:W3CDTF">2025-08-22T09:01:00Z</dcterms:modified>
</cp:coreProperties>
</file>