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9C45" w14:textId="77777777" w:rsidR="00E835A0" w:rsidRDefault="00E835A0" w:rsidP="00EF5193">
      <w:pPr>
        <w:jc w:val="center"/>
        <w:rPr>
          <w:b/>
          <w:bCs/>
          <w:color w:val="0070C0"/>
          <w:sz w:val="28"/>
          <w:szCs w:val="28"/>
        </w:rPr>
      </w:pPr>
      <w:r w:rsidRPr="00E835A0">
        <w:rPr>
          <w:b/>
          <w:bCs/>
          <w:color w:val="0070C0"/>
          <w:sz w:val="28"/>
          <w:szCs w:val="28"/>
        </w:rPr>
        <w:t>Journal of Dentistry and Bio-Allied Health Sciences</w:t>
      </w:r>
      <w:r>
        <w:rPr>
          <w:b/>
          <w:bCs/>
          <w:color w:val="0070C0"/>
          <w:sz w:val="28"/>
          <w:szCs w:val="28"/>
        </w:rPr>
        <w:t xml:space="preserve"> </w:t>
      </w:r>
    </w:p>
    <w:p w14:paraId="63FD3316" w14:textId="680AF08A" w:rsidR="008C2050" w:rsidRPr="008C2050" w:rsidRDefault="008C2050" w:rsidP="00EF5193">
      <w:pPr>
        <w:jc w:val="center"/>
        <w:rPr>
          <w:b/>
          <w:bCs/>
          <w:color w:val="0070C0"/>
          <w:sz w:val="24"/>
          <w:szCs w:val="24"/>
        </w:rPr>
      </w:pPr>
      <w:r>
        <w:rPr>
          <w:b/>
          <w:bCs/>
          <w:color w:val="0070C0"/>
          <w:sz w:val="24"/>
          <w:szCs w:val="24"/>
        </w:rPr>
        <w:t>E-</w:t>
      </w:r>
      <w:r w:rsidRPr="008C2050">
        <w:rPr>
          <w:b/>
          <w:bCs/>
          <w:color w:val="0070C0"/>
          <w:sz w:val="24"/>
          <w:szCs w:val="24"/>
        </w:rPr>
        <w:t>ISSN: 3048-8443</w:t>
      </w:r>
    </w:p>
    <w:p w14:paraId="149D5CD7" w14:textId="6C6E4D9F" w:rsidR="0064708B" w:rsidRDefault="00072E20" w:rsidP="00EF5193">
      <w:pPr>
        <w:jc w:val="center"/>
        <w:rPr>
          <w:b/>
          <w:bCs/>
        </w:rPr>
      </w:pPr>
      <w:r>
        <w:t>Owned and Managed</w:t>
      </w:r>
      <w:r w:rsidR="00AC5861">
        <w:t xml:space="preserve"> by </w:t>
      </w:r>
      <w:r w:rsidR="00AC5861" w:rsidRPr="00C22C2F">
        <w:t>M/S Jaypee Brothers Medical Publishers (P) Ltd</w:t>
      </w:r>
      <w:r w:rsidR="00AC5861">
        <w:t xml:space="preserve"> </w:t>
      </w:r>
    </w:p>
    <w:p w14:paraId="5D670A28" w14:textId="12C0A44E"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below, and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5671B9A7"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E835A0" w:rsidRPr="00E835A0">
        <w:t xml:space="preserve">Journal of Dentistry and Bio-Allied Health Sciences </w:t>
      </w:r>
      <w:r w:rsidRPr="009D2A85">
        <w:t xml:space="preserve">and made freely available to users under the terms of </w:t>
      </w:r>
      <w:r w:rsidR="000160C0">
        <w:t xml:space="preserve">Creative Commons Attribution-NonCommercial 4.0 International Public License, as currently displayed at </w:t>
      </w:r>
      <w:hyperlink r:id="rId7" w:history="1">
        <w:r w:rsidR="00466A9A" w:rsidRPr="000B0521">
          <w:rPr>
            <w:rStyle w:val="Hyperlink"/>
          </w:rPr>
          <w:t>http://creativecommons.org/licenses/by-nc/4.0/legalcode</w:t>
        </w:r>
      </w:hyperlink>
      <w:r w:rsidR="00466A9A">
        <w:t xml:space="preserve"> </w:t>
      </w:r>
      <w:r w:rsidR="000160C0">
        <w:t xml:space="preserve"> (the “CC BY</w:t>
      </w:r>
      <w:r w:rsidR="0075048F">
        <w:t>-</w:t>
      </w:r>
      <w:r w:rsidR="000160C0">
        <w:t>NC”)</w:t>
      </w:r>
      <w:r w:rsidRPr="009D2A85">
        <w:t>. The Author</w:t>
      </w:r>
      <w:r w:rsidR="000160C0">
        <w:t>s</w:t>
      </w:r>
      <w:r w:rsidRPr="009D2A85">
        <w:t xml:space="preserve"> acknowledge and agree that Publisher is the exclusive “Licensor”, as </w:t>
      </w:r>
      <w:r w:rsidRPr="009D2A85">
        <w:lastRenderedPageBreak/>
        <w:t xml:space="preserve">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ownership of the copyright for their content</w:t>
      </w:r>
      <w:r w:rsidRPr="00894EBF">
        <w:t>.</w:t>
      </w:r>
      <w:r>
        <w:t xml:space="preserve"> </w:t>
      </w:r>
      <w:r w:rsidR="00466A9A">
        <w:t>No term or condition of this License may be waived except by an agreement by the Publisher in writing.</w:t>
      </w:r>
    </w:p>
    <w:p w14:paraId="07A27C72" w14:textId="6AE1525B"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559599AD"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w:t>
      </w:r>
      <w:r w:rsidR="00E835A0">
        <w:t>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lastRenderedPageBreak/>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5361" w14:textId="77777777" w:rsidR="0061523B" w:rsidRDefault="0061523B" w:rsidP="00B15AE6">
      <w:pPr>
        <w:spacing w:after="0" w:line="240" w:lineRule="auto"/>
      </w:pPr>
      <w:r>
        <w:separator/>
      </w:r>
    </w:p>
  </w:endnote>
  <w:endnote w:type="continuationSeparator" w:id="0">
    <w:p w14:paraId="631A7DCD" w14:textId="77777777" w:rsidR="0061523B" w:rsidRDefault="0061523B"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altName w:val="Nirmala UI"/>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8D5B" w14:textId="77777777" w:rsidR="0061523B" w:rsidRDefault="0061523B" w:rsidP="00B15AE6">
      <w:pPr>
        <w:spacing w:after="0" w:line="240" w:lineRule="auto"/>
      </w:pPr>
      <w:r>
        <w:separator/>
      </w:r>
    </w:p>
  </w:footnote>
  <w:footnote w:type="continuationSeparator" w:id="0">
    <w:p w14:paraId="1804FAC4" w14:textId="77777777" w:rsidR="0061523B" w:rsidRDefault="0061523B"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72E20"/>
    <w:rsid w:val="000D054F"/>
    <w:rsid w:val="000D0753"/>
    <w:rsid w:val="000E3265"/>
    <w:rsid w:val="00105D6C"/>
    <w:rsid w:val="001A528E"/>
    <w:rsid w:val="001B1C85"/>
    <w:rsid w:val="00252ABF"/>
    <w:rsid w:val="00292652"/>
    <w:rsid w:val="002E74BA"/>
    <w:rsid w:val="003620D6"/>
    <w:rsid w:val="003E0FB3"/>
    <w:rsid w:val="003F3827"/>
    <w:rsid w:val="00430F92"/>
    <w:rsid w:val="0043291F"/>
    <w:rsid w:val="00466A9A"/>
    <w:rsid w:val="00485AFA"/>
    <w:rsid w:val="004B60AC"/>
    <w:rsid w:val="005074EF"/>
    <w:rsid w:val="00521F93"/>
    <w:rsid w:val="005529C4"/>
    <w:rsid w:val="0059702E"/>
    <w:rsid w:val="005B255D"/>
    <w:rsid w:val="00611954"/>
    <w:rsid w:val="0061523B"/>
    <w:rsid w:val="0064708B"/>
    <w:rsid w:val="006701EC"/>
    <w:rsid w:val="00672DAB"/>
    <w:rsid w:val="00684DC4"/>
    <w:rsid w:val="006A5EFD"/>
    <w:rsid w:val="0075048F"/>
    <w:rsid w:val="00804CF1"/>
    <w:rsid w:val="00855FEB"/>
    <w:rsid w:val="00883EF8"/>
    <w:rsid w:val="00894EBF"/>
    <w:rsid w:val="008C2050"/>
    <w:rsid w:val="008F4320"/>
    <w:rsid w:val="009D2A85"/>
    <w:rsid w:val="00A02CB1"/>
    <w:rsid w:val="00A42083"/>
    <w:rsid w:val="00A560B0"/>
    <w:rsid w:val="00A57DAE"/>
    <w:rsid w:val="00A65DFA"/>
    <w:rsid w:val="00AA6736"/>
    <w:rsid w:val="00AC5861"/>
    <w:rsid w:val="00AC6166"/>
    <w:rsid w:val="00B15AE6"/>
    <w:rsid w:val="00B57F11"/>
    <w:rsid w:val="00C06996"/>
    <w:rsid w:val="00C22C2F"/>
    <w:rsid w:val="00C32BC8"/>
    <w:rsid w:val="00C72395"/>
    <w:rsid w:val="00D261DD"/>
    <w:rsid w:val="00E2089B"/>
    <w:rsid w:val="00E659B7"/>
    <w:rsid w:val="00E77AAA"/>
    <w:rsid w:val="00E835A0"/>
    <w:rsid w:val="00EF5193"/>
    <w:rsid w:val="00F74C17"/>
    <w:rsid w:val="00FB0398"/>
    <w:rsid w:val="00FB527F"/>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Awani Mishra</cp:lastModifiedBy>
  <cp:revision>3</cp:revision>
  <dcterms:created xsi:type="dcterms:W3CDTF">2025-07-05T07:18:00Z</dcterms:created>
  <dcterms:modified xsi:type="dcterms:W3CDTF">2025-07-05T07:20:00Z</dcterms:modified>
</cp:coreProperties>
</file>